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DE" w:rsidRDefault="004F1A10" w:rsidP="00D81F6C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Załącznik  1a</w:t>
      </w:r>
    </w:p>
    <w:p w:rsidR="00AB06DE" w:rsidRDefault="00AB06DE" w:rsidP="00D81F6C">
      <w:pPr>
        <w:rPr>
          <w:b/>
          <w:bCs/>
        </w:rPr>
      </w:pPr>
    </w:p>
    <w:p w:rsidR="00AB06DE" w:rsidRDefault="00AB06DE">
      <w:pPr>
        <w:ind w:left="5664" w:firstLine="708"/>
        <w:rPr>
          <w:b/>
          <w:bCs/>
        </w:rPr>
      </w:pPr>
    </w:p>
    <w:p w:rsidR="00AB06DE" w:rsidRDefault="00AB06D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:rsidR="00AB06DE" w:rsidRDefault="00AB06DE">
      <w:pPr>
        <w:rPr>
          <w:sz w:val="22"/>
          <w:szCs w:val="22"/>
        </w:rPr>
      </w:pPr>
      <w:r>
        <w:rPr>
          <w:sz w:val="22"/>
          <w:szCs w:val="22"/>
        </w:rPr>
        <w:t>/pieczęć firmowa wykonawcy/</w:t>
      </w:r>
    </w:p>
    <w:p w:rsidR="00AB06DE" w:rsidRDefault="00AB06DE">
      <w:pPr>
        <w:rPr>
          <w:sz w:val="22"/>
          <w:szCs w:val="22"/>
        </w:rPr>
      </w:pPr>
    </w:p>
    <w:p w:rsidR="00AB06DE" w:rsidRDefault="00AB06DE">
      <w:pPr>
        <w:rPr>
          <w:b/>
          <w:bCs/>
        </w:rPr>
      </w:pPr>
    </w:p>
    <w:p w:rsidR="00AB06DE" w:rsidRDefault="00AB06DE">
      <w:pPr>
        <w:rPr>
          <w:b/>
          <w:bCs/>
        </w:rPr>
      </w:pPr>
    </w:p>
    <w:p w:rsidR="00AB06DE" w:rsidRDefault="00AB06DE">
      <w:pPr>
        <w:rPr>
          <w:b/>
          <w:bCs/>
        </w:rPr>
      </w:pPr>
      <w:r>
        <w:rPr>
          <w:b/>
          <w:bCs/>
        </w:rPr>
        <w:t>Grupa II wg CPV: 15100000-15130000 PRODUKTY ZWIERZĘCE, MIĘSO I PRODUKTY MIĘSNE</w:t>
      </w:r>
    </w:p>
    <w:p w:rsidR="00AB06DE" w:rsidRDefault="00AB06DE">
      <w:pPr>
        <w:rPr>
          <w:b/>
          <w:bCs/>
        </w:rPr>
      </w:pPr>
    </w:p>
    <w:tbl>
      <w:tblPr>
        <w:tblW w:w="1474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850"/>
        <w:gridCol w:w="1418"/>
        <w:gridCol w:w="1843"/>
        <w:gridCol w:w="1984"/>
        <w:gridCol w:w="2126"/>
        <w:gridCol w:w="1560"/>
      </w:tblGrid>
      <w:tr w:rsidR="00AB06DE">
        <w:trPr>
          <w:trHeight w:val="883"/>
        </w:trPr>
        <w:tc>
          <w:tcPr>
            <w:tcW w:w="567" w:type="dxa"/>
          </w:tcPr>
          <w:p w:rsidR="00AB06DE" w:rsidRDefault="00AB06DE">
            <w:pPr>
              <w:pStyle w:val="Nagwek3"/>
              <w:snapToGrid w:val="0"/>
            </w:pPr>
            <w:r>
              <w:t>LP</w:t>
            </w:r>
          </w:p>
        </w:tc>
        <w:tc>
          <w:tcPr>
            <w:tcW w:w="4395" w:type="dxa"/>
          </w:tcPr>
          <w:p w:rsidR="00AB06DE" w:rsidRDefault="00AB06DE" w:rsidP="00D81F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418" w:type="dxa"/>
            <w:vAlign w:val="center"/>
          </w:tcPr>
          <w:p w:rsidR="00AB06DE" w:rsidRDefault="00AB06DE" w:rsidP="00055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szacunkowa</w:t>
            </w:r>
          </w:p>
        </w:tc>
        <w:tc>
          <w:tcPr>
            <w:tcW w:w="1843" w:type="dxa"/>
          </w:tcPr>
          <w:p w:rsidR="00AB06DE" w:rsidRPr="00D81F6C" w:rsidRDefault="00AB06DE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984" w:type="dxa"/>
          </w:tcPr>
          <w:p w:rsidR="00AB06DE" w:rsidRDefault="00AB06DE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2126" w:type="dxa"/>
          </w:tcPr>
          <w:p w:rsidR="00AB06DE" w:rsidRDefault="00AB06DE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560" w:type="dxa"/>
          </w:tcPr>
          <w:p w:rsidR="00AB06DE" w:rsidRDefault="00AB06DE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AB06DE">
        <w:trPr>
          <w:trHeight w:hRule="exact" w:val="397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3</w:t>
            </w:r>
          </w:p>
        </w:tc>
        <w:tc>
          <w:tcPr>
            <w:tcW w:w="4395" w:type="dxa"/>
          </w:tcPr>
          <w:p w:rsidR="00AB06DE" w:rsidRDefault="00AB06DE" w:rsidP="00923941">
            <w:pPr>
              <w:snapToGrid w:val="0"/>
            </w:pPr>
            <w:r>
              <w:t>Karkówka bez kości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0552FB">
            <w:pPr>
              <w:snapToGrid w:val="0"/>
              <w:jc w:val="center"/>
            </w:pPr>
            <w:r>
              <w:t>6</w:t>
            </w:r>
            <w:r w:rsidR="0019614E">
              <w:t>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397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5</w:t>
            </w:r>
          </w:p>
        </w:tc>
        <w:tc>
          <w:tcPr>
            <w:tcW w:w="4395" w:type="dxa"/>
          </w:tcPr>
          <w:p w:rsidR="00AB06DE" w:rsidRDefault="00AB06DE" w:rsidP="00D27225">
            <w:pPr>
              <w:snapToGrid w:val="0"/>
            </w:pPr>
            <w:r>
              <w:t>Schab b/k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150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397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6</w:t>
            </w:r>
          </w:p>
        </w:tc>
        <w:tc>
          <w:tcPr>
            <w:tcW w:w="4395" w:type="dxa"/>
          </w:tcPr>
          <w:p w:rsidR="00AB06DE" w:rsidRDefault="00AD67B3" w:rsidP="00923941">
            <w:pPr>
              <w:snapToGrid w:val="0"/>
            </w:pPr>
            <w:r>
              <w:t>Szynka</w:t>
            </w:r>
            <w:r w:rsidR="00AB06DE">
              <w:t xml:space="preserve"> b/k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E4FF4" w:rsidP="00AD67B3">
            <w:pPr>
              <w:snapToGrid w:val="0"/>
              <w:jc w:val="center"/>
            </w:pPr>
            <w:r>
              <w:t>1</w:t>
            </w:r>
            <w:r w:rsidR="00AD67B3">
              <w:t>50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397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7</w:t>
            </w:r>
          </w:p>
        </w:tc>
        <w:tc>
          <w:tcPr>
            <w:tcW w:w="4395" w:type="dxa"/>
          </w:tcPr>
          <w:p w:rsidR="00AB06DE" w:rsidRPr="00923941" w:rsidRDefault="00AB06DE" w:rsidP="00D27225">
            <w:pPr>
              <w:snapToGrid w:val="0"/>
            </w:pPr>
            <w:r>
              <w:t>Mięso mielone z łopatki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418" w:type="dxa"/>
            <w:vAlign w:val="center"/>
          </w:tcPr>
          <w:p w:rsidR="00AB06DE" w:rsidRDefault="00AE4FF4" w:rsidP="000552FB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400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460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13</w:t>
            </w:r>
          </w:p>
        </w:tc>
        <w:tc>
          <w:tcPr>
            <w:tcW w:w="4395" w:type="dxa"/>
          </w:tcPr>
          <w:p w:rsidR="00AB06DE" w:rsidRDefault="00AB06DE" w:rsidP="00923941">
            <w:pPr>
              <w:snapToGrid w:val="0"/>
            </w:pPr>
            <w:r>
              <w:t>Filet z piersi kurczaka b/s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397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 xml:space="preserve">14  </w:t>
            </w:r>
          </w:p>
        </w:tc>
        <w:tc>
          <w:tcPr>
            <w:tcW w:w="4395" w:type="dxa"/>
          </w:tcPr>
          <w:p w:rsidR="00AB06DE" w:rsidRDefault="00AB06DE" w:rsidP="00923941">
            <w:pPr>
              <w:snapToGrid w:val="0"/>
            </w:pPr>
            <w:r>
              <w:t>Kurczak świeży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0552FB">
            <w:pPr>
              <w:snapToGrid w:val="0"/>
              <w:jc w:val="center"/>
            </w:pPr>
            <w:r>
              <w:t>220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397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18</w:t>
            </w:r>
          </w:p>
        </w:tc>
        <w:tc>
          <w:tcPr>
            <w:tcW w:w="4395" w:type="dxa"/>
          </w:tcPr>
          <w:p w:rsidR="00AB06DE" w:rsidRDefault="00AD67B3" w:rsidP="00D27225">
            <w:pPr>
              <w:snapToGrid w:val="0"/>
            </w:pPr>
            <w:r>
              <w:t>Podudzia</w:t>
            </w:r>
            <w:r w:rsidR="00AB06DE">
              <w:t xml:space="preserve"> z kurcząt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AD67B3">
            <w:pPr>
              <w:snapToGrid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870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21</w:t>
            </w:r>
          </w:p>
        </w:tc>
        <w:tc>
          <w:tcPr>
            <w:tcW w:w="4395" w:type="dxa"/>
          </w:tcPr>
          <w:p w:rsidR="00AB06DE" w:rsidRDefault="00AB06DE" w:rsidP="00713F38">
            <w:pPr>
              <w:snapToGrid w:val="0"/>
            </w:pPr>
            <w:r>
              <w:t xml:space="preserve">Kiełbasa biała – wieprzowa, surowa, </w:t>
            </w:r>
          </w:p>
          <w:p w:rsidR="00AB06DE" w:rsidRDefault="00AB06DE" w:rsidP="00713F38">
            <w:pPr>
              <w:snapToGrid w:val="0"/>
            </w:pPr>
            <w:r>
              <w:t>Skład: mięso wieprzowe minimum 80% i 0% MOM bez zaw. E621 i pochodnych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0552FB">
            <w:pPr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1413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:rsidR="00AB06DE" w:rsidRPr="00E04577" w:rsidRDefault="00AB06DE" w:rsidP="00E04577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E04577">
              <w:rPr>
                <w:lang w:eastAsia="pl-PL"/>
              </w:rPr>
              <w:t>Kiełbasa śląska- średnio rozdrobniona, wędzona parzona</w:t>
            </w:r>
          </w:p>
          <w:p w:rsidR="00AB06DE" w:rsidRPr="00E04577" w:rsidRDefault="00AB06DE" w:rsidP="000F14B4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>
              <w:rPr>
                <w:lang w:eastAsia="pl-PL"/>
              </w:rPr>
              <w:t>skład: mięso wieprzowe min. 80</w:t>
            </w:r>
            <w:r w:rsidRPr="00E04577">
              <w:rPr>
                <w:lang w:eastAsia="pl-PL"/>
              </w:rPr>
              <w:t>%, tł</w:t>
            </w:r>
            <w:r>
              <w:rPr>
                <w:lang w:eastAsia="pl-PL"/>
              </w:rPr>
              <w:t xml:space="preserve">uszcz wieprzowy min. 5%  </w:t>
            </w:r>
            <w:r>
              <w:t>i 0% MOM bez zaw. E621 i pochodnych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0552FB">
            <w:pPr>
              <w:snapToGrid w:val="0"/>
              <w:jc w:val="center"/>
            </w:pPr>
            <w:r>
              <w:t>110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1139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:rsidR="00AB06DE" w:rsidRPr="006F53D6" w:rsidRDefault="00AB06DE" w:rsidP="006F53D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6F53D6">
              <w:rPr>
                <w:lang w:eastAsia="pl-PL"/>
              </w:rPr>
              <w:t>Kiełbasa żywiecka</w:t>
            </w:r>
          </w:p>
          <w:p w:rsidR="00AB06DE" w:rsidRDefault="00AB06DE" w:rsidP="000F14B4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6F53D6">
              <w:rPr>
                <w:lang w:eastAsia="pl-PL"/>
              </w:rPr>
              <w:t>Skład: mięso wieprzowe min. 70%, mię</w:t>
            </w:r>
            <w:r>
              <w:rPr>
                <w:lang w:eastAsia="pl-PL"/>
              </w:rPr>
              <w:t xml:space="preserve">so z indyka min.20% </w:t>
            </w:r>
            <w:r>
              <w:t>i 0% MOM bez zaw. E621 i pochodnych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04370E" w:rsidP="000552FB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1126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:rsidR="00AB06DE" w:rsidRPr="006F53D6" w:rsidRDefault="00AB06DE" w:rsidP="006F53D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6F53D6">
              <w:rPr>
                <w:lang w:eastAsia="pl-PL"/>
              </w:rPr>
              <w:t>Szynka delikatesowa z kurcząt- szynka peklowana parzona</w:t>
            </w:r>
          </w:p>
          <w:p w:rsidR="00AB06DE" w:rsidRDefault="00AB06DE" w:rsidP="000F14B4">
            <w:pPr>
              <w:snapToGrid w:val="0"/>
            </w:pPr>
            <w:r w:rsidRPr="006F53D6">
              <w:rPr>
                <w:lang w:eastAsia="pl-PL"/>
              </w:rPr>
              <w:t xml:space="preserve">Skład: mięso z piersi kurcząt min. 88% </w:t>
            </w:r>
            <w:r>
              <w:t>i 0% MOM bez zaw. E621 i pochodnych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04370E" w:rsidP="000552FB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865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:rsidR="00AB06DE" w:rsidRPr="006F53D6" w:rsidRDefault="00AB06DE" w:rsidP="006F53D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6F53D6">
              <w:rPr>
                <w:lang w:eastAsia="pl-PL"/>
              </w:rPr>
              <w:t xml:space="preserve">Szynka </w:t>
            </w:r>
            <w:r>
              <w:rPr>
                <w:lang w:eastAsia="pl-PL"/>
              </w:rPr>
              <w:t>wieprzowa gotowana</w:t>
            </w:r>
          </w:p>
          <w:p w:rsidR="00AB06DE" w:rsidRDefault="00AB06DE" w:rsidP="000552FB">
            <w:pPr>
              <w:snapToGrid w:val="0"/>
            </w:pPr>
            <w:r w:rsidRPr="006F53D6">
              <w:rPr>
                <w:lang w:eastAsia="pl-PL"/>
              </w:rPr>
              <w:t xml:space="preserve">Skład: mięso wieprzowe min. </w:t>
            </w:r>
            <w:r>
              <w:rPr>
                <w:lang w:eastAsia="pl-PL"/>
              </w:rPr>
              <w:t>84</w:t>
            </w:r>
            <w:r w:rsidRPr="006F53D6">
              <w:rPr>
                <w:lang w:eastAsia="pl-PL"/>
              </w:rPr>
              <w:t xml:space="preserve">% </w:t>
            </w:r>
            <w:r>
              <w:t>i 0% MOM bez zaw. E621 i pochodnych</w:t>
            </w: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0552FB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1102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:rsidR="00AB06DE" w:rsidRPr="00B37389" w:rsidRDefault="00AB06DE" w:rsidP="00B37389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B37389">
              <w:rPr>
                <w:lang w:eastAsia="pl-PL"/>
              </w:rPr>
              <w:t xml:space="preserve">Parówka </w:t>
            </w:r>
            <w:r>
              <w:rPr>
                <w:lang w:eastAsia="pl-PL"/>
              </w:rPr>
              <w:t>drobiowa</w:t>
            </w:r>
            <w:r w:rsidRPr="00B37389">
              <w:rPr>
                <w:lang w:eastAsia="pl-PL"/>
              </w:rPr>
              <w:t xml:space="preserve"> cienka – kiełbasa parzona</w:t>
            </w:r>
          </w:p>
          <w:p w:rsidR="00AB06DE" w:rsidRPr="00B37389" w:rsidRDefault="00AB06DE" w:rsidP="00B37389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B37389">
              <w:rPr>
                <w:lang w:eastAsia="pl-PL"/>
              </w:rPr>
              <w:t xml:space="preserve">Skład: mięso </w:t>
            </w:r>
            <w:r>
              <w:rPr>
                <w:lang w:eastAsia="pl-PL"/>
              </w:rPr>
              <w:t>drobiowe 90 %</w:t>
            </w:r>
            <w:r w:rsidRPr="00B37389">
              <w:rPr>
                <w:lang w:eastAsia="pl-PL"/>
              </w:rPr>
              <w:t xml:space="preserve">, </w:t>
            </w:r>
            <w:r>
              <w:t>i 0% MOM bez zaw. E621 i pochodnych</w:t>
            </w:r>
          </w:p>
          <w:p w:rsidR="00AB06DE" w:rsidRDefault="00AB06DE" w:rsidP="00B37389">
            <w:pPr>
              <w:snapToGrid w:val="0"/>
            </w:pP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jc w:val="center"/>
            </w:pPr>
            <w:r w:rsidRPr="00D87E61">
              <w:t>kg</w:t>
            </w:r>
          </w:p>
        </w:tc>
        <w:tc>
          <w:tcPr>
            <w:tcW w:w="1418" w:type="dxa"/>
            <w:vAlign w:val="center"/>
          </w:tcPr>
          <w:p w:rsidR="00AB06DE" w:rsidRDefault="00AD67B3" w:rsidP="000552FB">
            <w:pPr>
              <w:snapToGrid w:val="0"/>
              <w:jc w:val="center"/>
            </w:pPr>
            <w:r>
              <w:t>6</w:t>
            </w:r>
            <w:r w:rsidR="00AB06DE">
              <w:t>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850"/>
        </w:trPr>
        <w:tc>
          <w:tcPr>
            <w:tcW w:w="567" w:type="dxa"/>
          </w:tcPr>
          <w:p w:rsidR="00AB06DE" w:rsidRPr="00D81F6C" w:rsidRDefault="00AB06DE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:rsidR="00AB06DE" w:rsidRDefault="00AD67B3" w:rsidP="003245E9">
            <w:pPr>
              <w:snapToGrid w:val="0"/>
            </w:pPr>
            <w:r>
              <w:t xml:space="preserve">Boczek wędzony extra </w:t>
            </w:r>
            <w:r w:rsidR="001D47C0">
              <w:t>mięso wieprzowe 81%, o% MOM, bez zaw. E 621 i pochodnych</w:t>
            </w:r>
          </w:p>
          <w:p w:rsidR="00AB06DE" w:rsidRDefault="00AB06DE" w:rsidP="001C0E3F">
            <w:pPr>
              <w:snapToGrid w:val="0"/>
            </w:pPr>
          </w:p>
        </w:tc>
        <w:tc>
          <w:tcPr>
            <w:tcW w:w="850" w:type="dxa"/>
            <w:vAlign w:val="center"/>
          </w:tcPr>
          <w:p w:rsidR="00AB06DE" w:rsidRDefault="00AB06DE" w:rsidP="000552FB">
            <w:pPr>
              <w:jc w:val="center"/>
            </w:pPr>
            <w:r w:rsidRPr="00D87E61">
              <w:t>kg</w:t>
            </w:r>
          </w:p>
        </w:tc>
        <w:tc>
          <w:tcPr>
            <w:tcW w:w="1418" w:type="dxa"/>
            <w:vAlign w:val="center"/>
          </w:tcPr>
          <w:p w:rsidR="00AB06DE" w:rsidRDefault="001D47C0" w:rsidP="000552FB">
            <w:pPr>
              <w:snapToGrid w:val="0"/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  <w:tr w:rsidR="00AB06DE">
        <w:trPr>
          <w:trHeight w:hRule="exact" w:val="573"/>
        </w:trPr>
        <w:tc>
          <w:tcPr>
            <w:tcW w:w="13183" w:type="dxa"/>
            <w:gridSpan w:val="7"/>
            <w:vAlign w:val="center"/>
          </w:tcPr>
          <w:p w:rsidR="00AB06DE" w:rsidRDefault="00AB06DE" w:rsidP="000552FB">
            <w:pPr>
              <w:snapToGrid w:val="0"/>
              <w:jc w:val="center"/>
              <w:rPr>
                <w:b/>
                <w:bCs/>
              </w:rPr>
            </w:pPr>
          </w:p>
          <w:p w:rsidR="00AB06DE" w:rsidRDefault="00AB06DE" w:rsidP="00FA460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WARTOŚĆ BRUTTO RAZEM</w:t>
            </w:r>
          </w:p>
        </w:tc>
        <w:tc>
          <w:tcPr>
            <w:tcW w:w="1560" w:type="dxa"/>
          </w:tcPr>
          <w:p w:rsidR="00AB06DE" w:rsidRDefault="00AB06DE">
            <w:pPr>
              <w:snapToGrid w:val="0"/>
              <w:rPr>
                <w:b/>
                <w:bCs/>
              </w:rPr>
            </w:pPr>
          </w:p>
        </w:tc>
      </w:tr>
    </w:tbl>
    <w:p w:rsidR="00AB06DE" w:rsidRDefault="00AB06DE"/>
    <w:p w:rsidR="00AB06DE" w:rsidRDefault="00AB06DE"/>
    <w:p w:rsidR="00AB06DE" w:rsidRDefault="00AB06DE">
      <w:pPr>
        <w:jc w:val="both"/>
      </w:pPr>
      <w:r>
        <w:t>(słownie : razem wartość brutto) : .............................................................................................</w:t>
      </w:r>
    </w:p>
    <w:p w:rsidR="00AB06DE" w:rsidRDefault="00AB06DE">
      <w:pPr>
        <w:jc w:val="both"/>
      </w:pPr>
    </w:p>
    <w:p w:rsidR="00AB06DE" w:rsidRDefault="00AB06DE">
      <w:pPr>
        <w:jc w:val="both"/>
      </w:pPr>
    </w:p>
    <w:p w:rsidR="00AB06DE" w:rsidRDefault="00AB06DE">
      <w:pPr>
        <w:jc w:val="both"/>
      </w:pPr>
    </w:p>
    <w:p w:rsidR="00AB06DE" w:rsidRDefault="00AB06DE">
      <w:pPr>
        <w:jc w:val="both"/>
      </w:pPr>
      <w:r>
        <w:t>...................................................</w:t>
      </w:r>
      <w:r>
        <w:tab/>
      </w:r>
      <w:r>
        <w:tab/>
      </w:r>
      <w:r>
        <w:tab/>
        <w:t>....................................................................</w:t>
      </w:r>
    </w:p>
    <w:p w:rsidR="00AB06DE" w:rsidRDefault="00AB06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/data i miejsce sporządzenia/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/podpis i pieczęć osoby upoważnionej/</w:t>
      </w:r>
    </w:p>
    <w:sectPr w:rsidR="00AB06DE" w:rsidSect="003939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23" w:rsidRDefault="00F30523" w:rsidP="00AA4708">
      <w:r>
        <w:separator/>
      </w:r>
    </w:p>
  </w:endnote>
  <w:endnote w:type="continuationSeparator" w:id="1">
    <w:p w:rsidR="00F30523" w:rsidRDefault="00F30523" w:rsidP="00AA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23" w:rsidRDefault="00F30523" w:rsidP="00AA4708">
      <w:r>
        <w:separator/>
      </w:r>
    </w:p>
  </w:footnote>
  <w:footnote w:type="continuationSeparator" w:id="1">
    <w:p w:rsidR="00F30523" w:rsidRDefault="00F30523" w:rsidP="00AA4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26472AB"/>
    <w:multiLevelType w:val="hybridMultilevel"/>
    <w:tmpl w:val="32044E06"/>
    <w:lvl w:ilvl="0" w:tplc="68D08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B065C"/>
    <w:rsid w:val="0004370E"/>
    <w:rsid w:val="000552FB"/>
    <w:rsid w:val="000947A3"/>
    <w:rsid w:val="000F14B4"/>
    <w:rsid w:val="00107530"/>
    <w:rsid w:val="00183E95"/>
    <w:rsid w:val="0019614E"/>
    <w:rsid w:val="00196D7F"/>
    <w:rsid w:val="001C0E3F"/>
    <w:rsid w:val="001C235A"/>
    <w:rsid w:val="001D47C0"/>
    <w:rsid w:val="002067AE"/>
    <w:rsid w:val="00206B6F"/>
    <w:rsid w:val="00267CFA"/>
    <w:rsid w:val="002B01A1"/>
    <w:rsid w:val="002C0B44"/>
    <w:rsid w:val="002C43AD"/>
    <w:rsid w:val="002C70AD"/>
    <w:rsid w:val="003245E9"/>
    <w:rsid w:val="003939E4"/>
    <w:rsid w:val="004816C2"/>
    <w:rsid w:val="004F1A10"/>
    <w:rsid w:val="00522FC8"/>
    <w:rsid w:val="00581373"/>
    <w:rsid w:val="005964BB"/>
    <w:rsid w:val="005A5B59"/>
    <w:rsid w:val="005F2B0A"/>
    <w:rsid w:val="00667312"/>
    <w:rsid w:val="00683091"/>
    <w:rsid w:val="006B13AE"/>
    <w:rsid w:val="006F53D6"/>
    <w:rsid w:val="00702AE1"/>
    <w:rsid w:val="00713F38"/>
    <w:rsid w:val="00751A1C"/>
    <w:rsid w:val="00784593"/>
    <w:rsid w:val="00793C91"/>
    <w:rsid w:val="008362D3"/>
    <w:rsid w:val="008655C2"/>
    <w:rsid w:val="008E326B"/>
    <w:rsid w:val="00911D84"/>
    <w:rsid w:val="00923941"/>
    <w:rsid w:val="00925DF3"/>
    <w:rsid w:val="00951A4F"/>
    <w:rsid w:val="00957D65"/>
    <w:rsid w:val="00960CCC"/>
    <w:rsid w:val="00962965"/>
    <w:rsid w:val="009650FF"/>
    <w:rsid w:val="00992D45"/>
    <w:rsid w:val="009968D6"/>
    <w:rsid w:val="009C1388"/>
    <w:rsid w:val="009F5DBC"/>
    <w:rsid w:val="00A304AE"/>
    <w:rsid w:val="00A64204"/>
    <w:rsid w:val="00AA4708"/>
    <w:rsid w:val="00AB06DE"/>
    <w:rsid w:val="00AD67B3"/>
    <w:rsid w:val="00AE4FF4"/>
    <w:rsid w:val="00AF1636"/>
    <w:rsid w:val="00B37389"/>
    <w:rsid w:val="00B75871"/>
    <w:rsid w:val="00BA7B54"/>
    <w:rsid w:val="00BE66BF"/>
    <w:rsid w:val="00C24AF4"/>
    <w:rsid w:val="00C3294D"/>
    <w:rsid w:val="00C36386"/>
    <w:rsid w:val="00C55FF8"/>
    <w:rsid w:val="00C76679"/>
    <w:rsid w:val="00CA1C6B"/>
    <w:rsid w:val="00CC55F5"/>
    <w:rsid w:val="00CD284B"/>
    <w:rsid w:val="00CE6F6C"/>
    <w:rsid w:val="00D27225"/>
    <w:rsid w:val="00D41207"/>
    <w:rsid w:val="00D548B5"/>
    <w:rsid w:val="00D652E9"/>
    <w:rsid w:val="00D81F6C"/>
    <w:rsid w:val="00D87E61"/>
    <w:rsid w:val="00DA6786"/>
    <w:rsid w:val="00E01816"/>
    <w:rsid w:val="00E04577"/>
    <w:rsid w:val="00E47A28"/>
    <w:rsid w:val="00EB065C"/>
    <w:rsid w:val="00EE451F"/>
    <w:rsid w:val="00F1634D"/>
    <w:rsid w:val="00F30523"/>
    <w:rsid w:val="00F55FF1"/>
    <w:rsid w:val="00FA4602"/>
    <w:rsid w:val="00FA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9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4593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4593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4593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81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81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81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784593"/>
  </w:style>
  <w:style w:type="character" w:customStyle="1" w:styleId="WW-Absatz-Standardschriftart">
    <w:name w:val="WW-Absatz-Standardschriftart"/>
    <w:uiPriority w:val="99"/>
    <w:rsid w:val="00784593"/>
  </w:style>
  <w:style w:type="character" w:customStyle="1" w:styleId="WW-Absatz-Standardschriftart1">
    <w:name w:val="WW-Absatz-Standardschriftart1"/>
    <w:uiPriority w:val="99"/>
    <w:rsid w:val="00784593"/>
  </w:style>
  <w:style w:type="character" w:customStyle="1" w:styleId="WW-Absatz-Standardschriftart11">
    <w:name w:val="WW-Absatz-Standardschriftart11"/>
    <w:uiPriority w:val="99"/>
    <w:rsid w:val="00784593"/>
  </w:style>
  <w:style w:type="character" w:customStyle="1" w:styleId="WW-Absatz-Standardschriftart111">
    <w:name w:val="WW-Absatz-Standardschriftart111"/>
    <w:uiPriority w:val="99"/>
    <w:rsid w:val="00784593"/>
  </w:style>
  <w:style w:type="character" w:customStyle="1" w:styleId="WW-Domylnaczcionkaakapitu">
    <w:name w:val="WW-Domyślna czcionka akapitu"/>
    <w:uiPriority w:val="99"/>
    <w:rsid w:val="00784593"/>
  </w:style>
  <w:style w:type="paragraph" w:customStyle="1" w:styleId="Nagwek10">
    <w:name w:val="Nagłówek1"/>
    <w:basedOn w:val="Normalny"/>
    <w:next w:val="Tekstpodstawowy"/>
    <w:uiPriority w:val="99"/>
    <w:rsid w:val="0078459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84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810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784593"/>
  </w:style>
  <w:style w:type="paragraph" w:customStyle="1" w:styleId="Podpis1">
    <w:name w:val="Podpis1"/>
    <w:basedOn w:val="Normalny"/>
    <w:uiPriority w:val="99"/>
    <w:rsid w:val="0078459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784593"/>
    <w:pPr>
      <w:suppressLineNumbers/>
    </w:pPr>
  </w:style>
  <w:style w:type="paragraph" w:customStyle="1" w:styleId="Zawartotabeli">
    <w:name w:val="Zawartość tabeli"/>
    <w:basedOn w:val="Tekstpodstawowy"/>
    <w:uiPriority w:val="99"/>
    <w:rsid w:val="0078459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845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9629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2965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81F6C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F55FF1"/>
  </w:style>
  <w:style w:type="paragraph" w:styleId="Nagwek">
    <w:name w:val="header"/>
    <w:basedOn w:val="Normalny"/>
    <w:link w:val="NagwekZnak"/>
    <w:uiPriority w:val="99"/>
    <w:semiHidden/>
    <w:rsid w:val="00AA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A4708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AA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A4708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sp12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KierownikGospodarczy</cp:lastModifiedBy>
  <cp:revision>2</cp:revision>
  <cp:lastPrinted>2015-11-30T11:47:00Z</cp:lastPrinted>
  <dcterms:created xsi:type="dcterms:W3CDTF">2024-11-19T09:18:00Z</dcterms:created>
  <dcterms:modified xsi:type="dcterms:W3CDTF">2024-11-19T09:18:00Z</dcterms:modified>
</cp:coreProperties>
</file>